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6CF6" w14:textId="64D3169C" w:rsidR="00EB767E" w:rsidRPr="00EB767E" w:rsidRDefault="00EB767E" w:rsidP="00EB767E">
      <w:pPr>
        <w:autoSpaceDE w:val="0"/>
        <w:autoSpaceDN w:val="0"/>
        <w:adjustRightInd w:val="0"/>
        <w:jc w:val="center"/>
        <w:rPr>
          <w:rFonts w:ascii="Avenir Next Demi Bold" w:hAnsi="Avenir Next Demi Bold" w:cs="Avenir Next Demi Bold"/>
          <w:b/>
          <w:bCs/>
          <w:color w:val="000000"/>
          <w:sz w:val="28"/>
          <w:szCs w:val="28"/>
        </w:rPr>
      </w:pPr>
      <w:r w:rsidRPr="00EB767E">
        <w:rPr>
          <w:rFonts w:ascii="Avenir Next Demi Bold" w:hAnsi="Avenir Next Demi Bold" w:cs="Avenir Next Demi Bold"/>
          <w:b/>
          <w:bCs/>
          <w:color w:val="000000"/>
          <w:sz w:val="28"/>
          <w:szCs w:val="28"/>
        </w:rPr>
        <w:t>International Network of Creatives</w:t>
      </w:r>
    </w:p>
    <w:p w14:paraId="4A73DCF4" w14:textId="11FE9F95" w:rsidR="00EB767E" w:rsidRDefault="00EB767E" w:rsidP="00EB767E">
      <w:pPr>
        <w:autoSpaceDE w:val="0"/>
        <w:autoSpaceDN w:val="0"/>
        <w:adjustRightInd w:val="0"/>
        <w:jc w:val="center"/>
        <w:rPr>
          <w:rFonts w:ascii="Avenir Next" w:hAnsi="Avenir Next" w:cs="Avenir Next"/>
          <w:color w:val="000000"/>
          <w:sz w:val="22"/>
          <w:szCs w:val="22"/>
        </w:rPr>
      </w:pPr>
      <w:r>
        <w:rPr>
          <w:rFonts w:ascii="Avenir Next" w:hAnsi="Avenir Next" w:cs="Avenir Next"/>
          <w:color w:val="000000"/>
          <w:sz w:val="22"/>
          <w:szCs w:val="22"/>
        </w:rPr>
        <w:t>P.O. Box 111742</w:t>
      </w:r>
      <w:r>
        <w:rPr>
          <w:rFonts w:ascii="Avenir Next" w:hAnsi="Avenir Next" w:cs="Avenir Next"/>
          <w:color w:val="000000"/>
          <w:sz w:val="22"/>
          <w:szCs w:val="22"/>
        </w:rPr>
        <w:t>, Naples, Florida 3410</w:t>
      </w:r>
      <w:r>
        <w:rPr>
          <w:rFonts w:ascii="Avenir Next" w:hAnsi="Avenir Next" w:cs="Avenir Next"/>
          <w:color w:val="000000"/>
          <w:sz w:val="22"/>
          <w:szCs w:val="22"/>
        </w:rPr>
        <w:t>8</w:t>
      </w:r>
      <w:r>
        <w:rPr>
          <w:rFonts w:ascii="Avenir Next" w:hAnsi="Avenir Next" w:cs="Avenir Next"/>
          <w:color w:val="000000"/>
          <w:sz w:val="22"/>
          <w:szCs w:val="22"/>
        </w:rPr>
        <w:t>, 239.</w:t>
      </w:r>
      <w:r>
        <w:rPr>
          <w:rFonts w:ascii="Avenir Next" w:hAnsi="Avenir Next" w:cs="Avenir Next"/>
          <w:color w:val="000000"/>
          <w:sz w:val="22"/>
          <w:szCs w:val="22"/>
        </w:rPr>
        <w:t>287</w:t>
      </w:r>
      <w:r>
        <w:rPr>
          <w:rFonts w:ascii="Avenir Next" w:hAnsi="Avenir Next" w:cs="Avenir Next"/>
          <w:color w:val="000000"/>
          <w:sz w:val="22"/>
          <w:szCs w:val="22"/>
        </w:rPr>
        <w:t>.</w:t>
      </w:r>
      <w:r>
        <w:rPr>
          <w:rFonts w:ascii="Avenir Next" w:hAnsi="Avenir Next" w:cs="Avenir Next"/>
          <w:color w:val="000000"/>
          <w:sz w:val="22"/>
          <w:szCs w:val="22"/>
        </w:rPr>
        <w:t>7331</w:t>
      </w:r>
    </w:p>
    <w:p w14:paraId="59F05056" w14:textId="77777777" w:rsidR="00EB767E" w:rsidRDefault="00EB767E" w:rsidP="00EB767E">
      <w:pPr>
        <w:autoSpaceDE w:val="0"/>
        <w:autoSpaceDN w:val="0"/>
        <w:adjustRightInd w:val="0"/>
        <w:jc w:val="center"/>
        <w:rPr>
          <w:rFonts w:ascii="Avenir Next Demi Bold" w:hAnsi="Avenir Next Demi Bold" w:cs="Avenir Next Demi Bold"/>
          <w:b/>
          <w:bCs/>
          <w:color w:val="000000"/>
          <w:sz w:val="28"/>
          <w:szCs w:val="28"/>
        </w:rPr>
      </w:pPr>
    </w:p>
    <w:p w14:paraId="7346C8F5" w14:textId="77777777" w:rsidR="00EB767E" w:rsidRPr="00EB767E" w:rsidRDefault="00EB767E" w:rsidP="00EB767E">
      <w:pPr>
        <w:autoSpaceDE w:val="0"/>
        <w:autoSpaceDN w:val="0"/>
        <w:adjustRightInd w:val="0"/>
        <w:jc w:val="center"/>
        <w:rPr>
          <w:rFonts w:ascii="Avenir Black" w:hAnsi="Avenir Black" w:cs="Avenir Next Demi Bold"/>
          <w:b/>
          <w:bCs/>
          <w:color w:val="000000"/>
          <w:sz w:val="40"/>
          <w:szCs w:val="40"/>
        </w:rPr>
      </w:pPr>
      <w:r w:rsidRPr="00EB767E">
        <w:rPr>
          <w:rFonts w:ascii="Avenir Black" w:hAnsi="Avenir Black" w:cs="Avenir Next Demi Bold"/>
          <w:b/>
          <w:bCs/>
          <w:color w:val="000000"/>
          <w:sz w:val="40"/>
          <w:szCs w:val="40"/>
        </w:rPr>
        <w:t xml:space="preserve">DOCTRINAL STATEMENT </w:t>
      </w:r>
    </w:p>
    <w:p w14:paraId="7D985769" w14:textId="77777777" w:rsidR="00EB767E" w:rsidRDefault="00EB767E" w:rsidP="00EB767E">
      <w:pPr>
        <w:autoSpaceDE w:val="0"/>
        <w:autoSpaceDN w:val="0"/>
        <w:adjustRightInd w:val="0"/>
        <w:jc w:val="center"/>
        <w:rPr>
          <w:rFonts w:ascii="Avenir Next" w:hAnsi="Avenir Next" w:cs="Avenir Next"/>
          <w:color w:val="000000"/>
          <w:sz w:val="28"/>
          <w:szCs w:val="28"/>
        </w:rPr>
      </w:pPr>
      <w:r>
        <w:rPr>
          <w:rFonts w:ascii="Avenir Next" w:hAnsi="Avenir Next" w:cs="Avenir Next"/>
          <w:color w:val="000000"/>
          <w:sz w:val="28"/>
          <w:szCs w:val="28"/>
        </w:rPr>
        <w:t>est. 2012</w:t>
      </w:r>
    </w:p>
    <w:p w14:paraId="585E5373" w14:textId="77777777" w:rsidR="00EB767E" w:rsidRDefault="00EB767E" w:rsidP="00EB767E">
      <w:pPr>
        <w:autoSpaceDE w:val="0"/>
        <w:autoSpaceDN w:val="0"/>
        <w:adjustRightInd w:val="0"/>
        <w:jc w:val="center"/>
        <w:rPr>
          <w:rFonts w:ascii="Avenir Next" w:hAnsi="Avenir Next" w:cs="Avenir Next"/>
          <w:color w:val="000000"/>
          <w:sz w:val="28"/>
          <w:szCs w:val="28"/>
        </w:rPr>
      </w:pPr>
    </w:p>
    <w:p w14:paraId="35B449CE" w14:textId="77777777" w:rsidR="00EB767E" w:rsidRDefault="00EB767E" w:rsidP="00EB767E">
      <w:pPr>
        <w:autoSpaceDE w:val="0"/>
        <w:autoSpaceDN w:val="0"/>
        <w:adjustRightInd w:val="0"/>
        <w:jc w:val="center"/>
        <w:rPr>
          <w:rFonts w:ascii="Avenir Next" w:hAnsi="Avenir Next" w:cs="Avenir Next"/>
          <w:i/>
          <w:iCs/>
          <w:color w:val="000000"/>
          <w:sz w:val="22"/>
          <w:szCs w:val="22"/>
        </w:rPr>
      </w:pPr>
      <w:r>
        <w:rPr>
          <w:rFonts w:ascii="Avenir Next" w:hAnsi="Avenir Next" w:cs="Avenir Next"/>
          <w:i/>
          <w:iCs/>
          <w:color w:val="000000"/>
          <w:sz w:val="22"/>
          <w:szCs w:val="22"/>
        </w:rPr>
        <w:t xml:space="preserve">“We are His masterpiece, created in Christ Jesus to do good works, </w:t>
      </w:r>
    </w:p>
    <w:p w14:paraId="316397B0" w14:textId="3321042A" w:rsidR="00EB767E" w:rsidRPr="00EB767E" w:rsidRDefault="00EB767E" w:rsidP="00EB767E">
      <w:pPr>
        <w:autoSpaceDE w:val="0"/>
        <w:autoSpaceDN w:val="0"/>
        <w:adjustRightInd w:val="0"/>
        <w:jc w:val="center"/>
        <w:rPr>
          <w:rFonts w:ascii="Avenir Next" w:hAnsi="Avenir Next" w:cs="Avenir Next"/>
          <w:color w:val="000000"/>
          <w:sz w:val="22"/>
          <w:szCs w:val="22"/>
        </w:rPr>
      </w:pPr>
      <w:r>
        <w:rPr>
          <w:rFonts w:ascii="Avenir Next" w:hAnsi="Avenir Next" w:cs="Avenir Next"/>
          <w:i/>
          <w:iCs/>
          <w:color w:val="000000"/>
          <w:sz w:val="22"/>
          <w:szCs w:val="22"/>
        </w:rPr>
        <w:t xml:space="preserve">which God prepared beforehand that we should walk in them.” </w:t>
      </w:r>
      <w:r>
        <w:rPr>
          <w:rFonts w:ascii="Avenir Next" w:hAnsi="Avenir Next" w:cs="Avenir Next"/>
          <w:color w:val="000000"/>
          <w:sz w:val="22"/>
          <w:szCs w:val="22"/>
        </w:rPr>
        <w:t xml:space="preserve"> Ephesians 2:10 </w:t>
      </w:r>
    </w:p>
    <w:p w14:paraId="54BEFE5F" w14:textId="77777777" w:rsidR="00EB767E" w:rsidRDefault="00EB767E" w:rsidP="00EB767E">
      <w:pPr>
        <w:autoSpaceDE w:val="0"/>
        <w:autoSpaceDN w:val="0"/>
        <w:adjustRightInd w:val="0"/>
        <w:rPr>
          <w:rFonts w:ascii="Avenir Next" w:hAnsi="Avenir Next" w:cs="Avenir Next"/>
          <w:color w:val="000000"/>
        </w:rPr>
      </w:pPr>
    </w:p>
    <w:p w14:paraId="3E316EA2" w14:textId="77777777" w:rsidR="00EB767E" w:rsidRDefault="00EB767E" w:rsidP="00EB767E">
      <w:pPr>
        <w:autoSpaceDE w:val="0"/>
        <w:autoSpaceDN w:val="0"/>
        <w:adjustRightInd w:val="0"/>
        <w:rPr>
          <w:rFonts w:ascii="Avenir Next" w:hAnsi="Avenir Next" w:cs="Avenir Next"/>
          <w:color w:val="000000"/>
          <w:sz w:val="22"/>
          <w:szCs w:val="22"/>
        </w:rPr>
      </w:pPr>
      <w:r w:rsidRPr="00EB767E">
        <w:rPr>
          <w:rFonts w:ascii="Avenir Next" w:hAnsi="Avenir Next" w:cs="Avenir Next"/>
          <w:b/>
          <w:bCs/>
          <w:color w:val="000000"/>
          <w:sz w:val="22"/>
          <w:szCs w:val="22"/>
        </w:rPr>
        <w:t>We believe</w:t>
      </w:r>
      <w:r>
        <w:rPr>
          <w:rFonts w:ascii="Avenir Next" w:hAnsi="Avenir Next" w:cs="Avenir Next"/>
          <w:color w:val="000000"/>
          <w:sz w:val="22"/>
          <w:szCs w:val="22"/>
        </w:rPr>
        <w:t xml:space="preserve"> that the Bible is the written word of God, inspired by the Holy Spirit and without error in their original manuscripts. The Scriptures of the Old and New Testaments are our final authority for all matters of faith and practice. </w:t>
      </w:r>
    </w:p>
    <w:p w14:paraId="096E1AD1" w14:textId="77777777" w:rsidR="00EB767E" w:rsidRDefault="00EB767E" w:rsidP="00EB767E">
      <w:pPr>
        <w:autoSpaceDE w:val="0"/>
        <w:autoSpaceDN w:val="0"/>
        <w:adjustRightInd w:val="0"/>
        <w:rPr>
          <w:rFonts w:ascii="Avenir Next" w:hAnsi="Avenir Next" w:cs="Avenir Next"/>
          <w:color w:val="000000"/>
          <w:sz w:val="22"/>
          <w:szCs w:val="22"/>
        </w:rPr>
      </w:pPr>
    </w:p>
    <w:p w14:paraId="60076EDC" w14:textId="602629DE" w:rsidR="00EB767E" w:rsidRDefault="00EB767E" w:rsidP="00EB767E">
      <w:pPr>
        <w:autoSpaceDE w:val="0"/>
        <w:autoSpaceDN w:val="0"/>
        <w:adjustRightInd w:val="0"/>
        <w:rPr>
          <w:rFonts w:ascii="Avenir Next" w:hAnsi="Avenir Next" w:cs="Avenir Next"/>
          <w:color w:val="000000"/>
          <w:sz w:val="22"/>
          <w:szCs w:val="22"/>
        </w:rPr>
      </w:pPr>
      <w:r w:rsidRPr="00EB767E">
        <w:rPr>
          <w:rFonts w:ascii="Avenir Next" w:hAnsi="Avenir Next" w:cs="Avenir Next"/>
          <w:b/>
          <w:bCs/>
          <w:color w:val="000000"/>
          <w:sz w:val="22"/>
          <w:szCs w:val="22"/>
        </w:rPr>
        <w:t>We believe</w:t>
      </w:r>
      <w:r>
        <w:rPr>
          <w:rFonts w:ascii="Avenir Next" w:hAnsi="Avenir Next" w:cs="Avenir Next"/>
          <w:color w:val="000000"/>
          <w:sz w:val="22"/>
          <w:szCs w:val="22"/>
        </w:rPr>
        <w:t xml:space="preserve"> in the Holy Trinity. There is one God who exists eternally in three persons: the Father, </w:t>
      </w:r>
      <w:r>
        <w:rPr>
          <w:rFonts w:ascii="Avenir Next" w:hAnsi="Avenir Next" w:cs="Avenir Next"/>
          <w:color w:val="000000"/>
          <w:sz w:val="22"/>
          <w:szCs w:val="22"/>
        </w:rPr>
        <w:t>Son,</w:t>
      </w:r>
      <w:r>
        <w:rPr>
          <w:rFonts w:ascii="Avenir Next" w:hAnsi="Avenir Next" w:cs="Avenir Next"/>
          <w:color w:val="000000"/>
          <w:sz w:val="22"/>
          <w:szCs w:val="22"/>
        </w:rPr>
        <w:t xml:space="preserve"> and Holy Spirit. </w:t>
      </w:r>
    </w:p>
    <w:p w14:paraId="1834CAD6" w14:textId="77777777" w:rsidR="00EB767E" w:rsidRDefault="00EB767E" w:rsidP="00EB767E">
      <w:pPr>
        <w:autoSpaceDE w:val="0"/>
        <w:autoSpaceDN w:val="0"/>
        <w:adjustRightInd w:val="0"/>
        <w:rPr>
          <w:rFonts w:ascii="Avenir Next" w:hAnsi="Avenir Next" w:cs="Avenir Next"/>
          <w:color w:val="000000"/>
          <w:sz w:val="22"/>
          <w:szCs w:val="22"/>
        </w:rPr>
      </w:pPr>
    </w:p>
    <w:p w14:paraId="3C563036" w14:textId="6A462AAC" w:rsidR="00EB767E" w:rsidRDefault="00EB767E" w:rsidP="00EB767E">
      <w:pPr>
        <w:autoSpaceDE w:val="0"/>
        <w:autoSpaceDN w:val="0"/>
        <w:adjustRightInd w:val="0"/>
        <w:rPr>
          <w:rFonts w:ascii="Avenir Next" w:hAnsi="Avenir Next" w:cs="Avenir Next"/>
          <w:color w:val="000000"/>
          <w:sz w:val="22"/>
          <w:szCs w:val="22"/>
        </w:rPr>
      </w:pPr>
      <w:r w:rsidRPr="00EB767E">
        <w:rPr>
          <w:rFonts w:ascii="Avenir Next" w:hAnsi="Avenir Next" w:cs="Avenir Next"/>
          <w:b/>
          <w:bCs/>
          <w:color w:val="000000"/>
          <w:sz w:val="22"/>
          <w:szCs w:val="22"/>
        </w:rPr>
        <w:t>We believe</w:t>
      </w:r>
      <w:r>
        <w:rPr>
          <w:rFonts w:ascii="Avenir Next" w:hAnsi="Avenir Next" w:cs="Avenir Next"/>
          <w:color w:val="000000"/>
          <w:sz w:val="22"/>
          <w:szCs w:val="22"/>
        </w:rPr>
        <w:t xml:space="preserve"> that we are all </w:t>
      </w:r>
      <w:r>
        <w:rPr>
          <w:rFonts w:ascii="Avenir Next" w:hAnsi="Avenir Next" w:cs="Avenir Next"/>
          <w:color w:val="000000"/>
          <w:sz w:val="22"/>
          <w:szCs w:val="22"/>
        </w:rPr>
        <w:t>sinners and</w:t>
      </w:r>
      <w:r>
        <w:rPr>
          <w:rFonts w:ascii="Avenir Next" w:hAnsi="Avenir Next" w:cs="Avenir Next"/>
          <w:color w:val="000000"/>
          <w:sz w:val="22"/>
          <w:szCs w:val="22"/>
        </w:rPr>
        <w:t xml:space="preserve"> are unable to save ourselves from God’s displeasure except by His grace and mercy. </w:t>
      </w:r>
    </w:p>
    <w:p w14:paraId="5184517F" w14:textId="77777777" w:rsidR="00EB767E" w:rsidRDefault="00EB767E" w:rsidP="00EB767E">
      <w:pPr>
        <w:autoSpaceDE w:val="0"/>
        <w:autoSpaceDN w:val="0"/>
        <w:adjustRightInd w:val="0"/>
        <w:rPr>
          <w:rFonts w:ascii="Avenir Next" w:hAnsi="Avenir Next" w:cs="Avenir Next"/>
          <w:color w:val="000000"/>
          <w:sz w:val="22"/>
          <w:szCs w:val="22"/>
        </w:rPr>
      </w:pPr>
    </w:p>
    <w:p w14:paraId="5C3752B9" w14:textId="77777777" w:rsidR="00EB767E" w:rsidRDefault="00EB767E" w:rsidP="00EB767E">
      <w:pPr>
        <w:autoSpaceDE w:val="0"/>
        <w:autoSpaceDN w:val="0"/>
        <w:adjustRightInd w:val="0"/>
        <w:rPr>
          <w:rFonts w:ascii="Avenir Next" w:hAnsi="Avenir Next" w:cs="Avenir Next"/>
          <w:color w:val="000000"/>
          <w:sz w:val="22"/>
          <w:szCs w:val="22"/>
        </w:rPr>
      </w:pPr>
      <w:r w:rsidRPr="00EB767E">
        <w:rPr>
          <w:rFonts w:ascii="Avenir Next" w:hAnsi="Avenir Next" w:cs="Avenir Next"/>
          <w:b/>
          <w:bCs/>
          <w:color w:val="000000"/>
          <w:sz w:val="22"/>
          <w:szCs w:val="22"/>
        </w:rPr>
        <w:t>We believ</w:t>
      </w:r>
      <w:r>
        <w:rPr>
          <w:rFonts w:ascii="Avenir Next" w:hAnsi="Avenir Next" w:cs="Avenir Next"/>
          <w:color w:val="000000"/>
          <w:sz w:val="22"/>
          <w:szCs w:val="22"/>
        </w:rPr>
        <w:t xml:space="preserve">e that God’s creation clearly reveals His personal purpose that those who refuse to see it are without excuse. </w:t>
      </w:r>
    </w:p>
    <w:p w14:paraId="516D5806" w14:textId="77777777" w:rsidR="00EB767E" w:rsidRDefault="00EB767E" w:rsidP="00EB767E">
      <w:pPr>
        <w:autoSpaceDE w:val="0"/>
        <w:autoSpaceDN w:val="0"/>
        <w:adjustRightInd w:val="0"/>
        <w:rPr>
          <w:rFonts w:ascii="Avenir Next" w:hAnsi="Avenir Next" w:cs="Avenir Next"/>
          <w:color w:val="000000"/>
          <w:sz w:val="22"/>
          <w:szCs w:val="22"/>
        </w:rPr>
      </w:pPr>
    </w:p>
    <w:p w14:paraId="6AD6CFB2" w14:textId="77777777" w:rsidR="00EB767E" w:rsidRDefault="00EB767E" w:rsidP="00EB767E">
      <w:pPr>
        <w:autoSpaceDE w:val="0"/>
        <w:autoSpaceDN w:val="0"/>
        <w:adjustRightInd w:val="0"/>
        <w:rPr>
          <w:rFonts w:ascii="Avenir Next" w:hAnsi="Avenir Next" w:cs="Avenir Next"/>
          <w:color w:val="000000"/>
          <w:sz w:val="22"/>
          <w:szCs w:val="22"/>
        </w:rPr>
      </w:pPr>
      <w:r w:rsidRPr="00EB767E">
        <w:rPr>
          <w:rFonts w:ascii="Avenir Next" w:hAnsi="Avenir Next" w:cs="Avenir Next"/>
          <w:b/>
          <w:bCs/>
          <w:color w:val="000000"/>
          <w:sz w:val="22"/>
          <w:szCs w:val="22"/>
        </w:rPr>
        <w:t>We believe</w:t>
      </w:r>
      <w:r>
        <w:rPr>
          <w:rFonts w:ascii="Avenir Next" w:hAnsi="Avenir Next" w:cs="Avenir Next"/>
          <w:color w:val="000000"/>
          <w:sz w:val="22"/>
          <w:szCs w:val="22"/>
        </w:rPr>
        <w:t xml:space="preserve"> that Jesus Christ is the eternal Son of God, who through His perfect life and sacrificial death atoned for the sins of all those who trust in Him alone for salvation. </w:t>
      </w:r>
    </w:p>
    <w:p w14:paraId="4DEAC09F" w14:textId="77777777" w:rsidR="00EB767E" w:rsidRDefault="00EB767E" w:rsidP="00EB767E">
      <w:pPr>
        <w:autoSpaceDE w:val="0"/>
        <w:autoSpaceDN w:val="0"/>
        <w:adjustRightInd w:val="0"/>
        <w:rPr>
          <w:rFonts w:ascii="Avenir Next" w:hAnsi="Avenir Next" w:cs="Avenir Next"/>
          <w:color w:val="000000"/>
          <w:sz w:val="22"/>
          <w:szCs w:val="22"/>
        </w:rPr>
      </w:pPr>
    </w:p>
    <w:p w14:paraId="41EC6F66" w14:textId="77777777" w:rsidR="00EB767E" w:rsidRDefault="00EB767E" w:rsidP="00EB767E">
      <w:pPr>
        <w:autoSpaceDE w:val="0"/>
        <w:autoSpaceDN w:val="0"/>
        <w:adjustRightInd w:val="0"/>
        <w:rPr>
          <w:rFonts w:ascii="Avenir Next" w:hAnsi="Avenir Next" w:cs="Avenir Next"/>
          <w:color w:val="000000"/>
          <w:sz w:val="22"/>
          <w:szCs w:val="22"/>
        </w:rPr>
      </w:pPr>
      <w:r w:rsidRPr="00EB767E">
        <w:rPr>
          <w:rFonts w:ascii="Avenir Next" w:hAnsi="Avenir Next" w:cs="Avenir Next"/>
          <w:b/>
          <w:bCs/>
          <w:color w:val="000000"/>
          <w:sz w:val="22"/>
          <w:szCs w:val="22"/>
        </w:rPr>
        <w:t>We believe</w:t>
      </w:r>
      <w:r>
        <w:rPr>
          <w:rFonts w:ascii="Avenir Next" w:hAnsi="Avenir Next" w:cs="Avenir Next"/>
          <w:color w:val="000000"/>
          <w:sz w:val="22"/>
          <w:szCs w:val="22"/>
        </w:rPr>
        <w:t xml:space="preserve"> that God will persevere with those who truly belong to him, and they will be kept secure until they are glorified. </w:t>
      </w:r>
    </w:p>
    <w:p w14:paraId="267A7B84" w14:textId="77777777" w:rsidR="00EB767E" w:rsidRDefault="00EB767E" w:rsidP="00EB767E">
      <w:pPr>
        <w:autoSpaceDE w:val="0"/>
        <w:autoSpaceDN w:val="0"/>
        <w:adjustRightInd w:val="0"/>
        <w:rPr>
          <w:rFonts w:ascii="Avenir Next" w:hAnsi="Avenir Next" w:cs="Avenir Next"/>
          <w:color w:val="000000"/>
          <w:sz w:val="22"/>
          <w:szCs w:val="22"/>
        </w:rPr>
      </w:pPr>
    </w:p>
    <w:p w14:paraId="43E13A2A" w14:textId="77777777" w:rsidR="00EB767E" w:rsidRDefault="00EB767E" w:rsidP="00EB767E">
      <w:pPr>
        <w:autoSpaceDE w:val="0"/>
        <w:autoSpaceDN w:val="0"/>
        <w:adjustRightInd w:val="0"/>
        <w:rPr>
          <w:rFonts w:ascii="Avenir Next" w:hAnsi="Avenir Next" w:cs="Avenir Next"/>
          <w:color w:val="000000"/>
          <w:sz w:val="22"/>
          <w:szCs w:val="22"/>
        </w:rPr>
      </w:pPr>
      <w:r w:rsidRPr="00EB767E">
        <w:rPr>
          <w:rFonts w:ascii="Avenir Next" w:hAnsi="Avenir Next" w:cs="Avenir Next"/>
          <w:b/>
          <w:bCs/>
          <w:color w:val="000000"/>
          <w:sz w:val="22"/>
          <w:szCs w:val="22"/>
        </w:rPr>
        <w:t>We believe</w:t>
      </w:r>
      <w:r>
        <w:rPr>
          <w:rFonts w:ascii="Avenir Next" w:hAnsi="Avenir Next" w:cs="Avenir Next"/>
          <w:color w:val="000000"/>
          <w:sz w:val="22"/>
          <w:szCs w:val="22"/>
        </w:rPr>
        <w:t xml:space="preserve"> that we are God’s workmanship, created in His image, individually and gifted to tell His story in the most creative ways possible. </w:t>
      </w:r>
    </w:p>
    <w:p w14:paraId="3281347A" w14:textId="77777777" w:rsidR="00EB767E" w:rsidRDefault="00EB767E" w:rsidP="00EB767E">
      <w:pPr>
        <w:autoSpaceDE w:val="0"/>
        <w:autoSpaceDN w:val="0"/>
        <w:adjustRightInd w:val="0"/>
        <w:rPr>
          <w:rFonts w:ascii="Avenir Next" w:hAnsi="Avenir Next" w:cs="Avenir Next"/>
          <w:color w:val="000000"/>
          <w:sz w:val="22"/>
          <w:szCs w:val="22"/>
        </w:rPr>
      </w:pPr>
    </w:p>
    <w:p w14:paraId="21C6F048" w14:textId="77777777" w:rsidR="00EB767E" w:rsidRDefault="00EB767E" w:rsidP="00EB767E">
      <w:pPr>
        <w:autoSpaceDE w:val="0"/>
        <w:autoSpaceDN w:val="0"/>
        <w:adjustRightInd w:val="0"/>
        <w:rPr>
          <w:rFonts w:ascii="Avenir Next" w:hAnsi="Avenir Next" w:cs="Avenir Next"/>
          <w:color w:val="000000"/>
          <w:sz w:val="22"/>
          <w:szCs w:val="22"/>
        </w:rPr>
      </w:pPr>
      <w:r w:rsidRPr="00EB767E">
        <w:rPr>
          <w:rFonts w:ascii="Avenir Next" w:hAnsi="Avenir Next" w:cs="Avenir Next"/>
          <w:b/>
          <w:bCs/>
          <w:color w:val="000000"/>
          <w:sz w:val="22"/>
          <w:szCs w:val="22"/>
        </w:rPr>
        <w:t>We believe</w:t>
      </w:r>
      <w:r>
        <w:rPr>
          <w:rFonts w:ascii="Avenir Next" w:hAnsi="Avenir Next" w:cs="Avenir Next"/>
          <w:color w:val="000000"/>
          <w:sz w:val="22"/>
          <w:szCs w:val="22"/>
        </w:rPr>
        <w:t xml:space="preserve"> that the work of the Holy Spirit brings the power and presence of the Risen Savior into our lives, and the filling of the Spirit is essential to living the life of Christ. </w:t>
      </w:r>
    </w:p>
    <w:p w14:paraId="67FCCA54" w14:textId="77777777" w:rsidR="00EB767E" w:rsidRDefault="00EB767E" w:rsidP="00EB767E">
      <w:pPr>
        <w:autoSpaceDE w:val="0"/>
        <w:autoSpaceDN w:val="0"/>
        <w:adjustRightInd w:val="0"/>
        <w:rPr>
          <w:rFonts w:ascii="Avenir Next" w:hAnsi="Avenir Next" w:cs="Avenir Next"/>
          <w:color w:val="000000"/>
          <w:sz w:val="22"/>
          <w:szCs w:val="22"/>
        </w:rPr>
      </w:pPr>
    </w:p>
    <w:p w14:paraId="67EADFFD" w14:textId="77777777" w:rsidR="00EB767E" w:rsidRDefault="00EB767E" w:rsidP="00EB767E">
      <w:pPr>
        <w:autoSpaceDE w:val="0"/>
        <w:autoSpaceDN w:val="0"/>
        <w:adjustRightInd w:val="0"/>
        <w:rPr>
          <w:rFonts w:ascii="Avenir Next" w:hAnsi="Avenir Next" w:cs="Avenir Next"/>
          <w:color w:val="000000"/>
          <w:sz w:val="22"/>
          <w:szCs w:val="22"/>
        </w:rPr>
      </w:pPr>
      <w:r w:rsidRPr="00EB767E">
        <w:rPr>
          <w:rFonts w:ascii="Avenir Next" w:hAnsi="Avenir Next" w:cs="Avenir Next"/>
          <w:b/>
          <w:bCs/>
          <w:color w:val="000000"/>
          <w:sz w:val="22"/>
          <w:szCs w:val="22"/>
        </w:rPr>
        <w:t>We believe</w:t>
      </w:r>
      <w:r>
        <w:rPr>
          <w:rFonts w:ascii="Avenir Next" w:hAnsi="Avenir Next" w:cs="Avenir Next"/>
          <w:color w:val="000000"/>
          <w:sz w:val="22"/>
          <w:szCs w:val="22"/>
        </w:rPr>
        <w:t xml:space="preserve"> that Jesus will return, bodily and visibly to judge humankind and receive his people to himself. </w:t>
      </w:r>
    </w:p>
    <w:p w14:paraId="389FE732" w14:textId="77777777" w:rsidR="00EB767E" w:rsidRDefault="00EB767E" w:rsidP="00EB767E">
      <w:pPr>
        <w:autoSpaceDE w:val="0"/>
        <w:autoSpaceDN w:val="0"/>
        <w:adjustRightInd w:val="0"/>
        <w:rPr>
          <w:rFonts w:ascii="Avenir Next" w:hAnsi="Avenir Next" w:cs="Avenir Next"/>
          <w:color w:val="000000"/>
          <w:sz w:val="22"/>
          <w:szCs w:val="22"/>
        </w:rPr>
      </w:pPr>
    </w:p>
    <w:p w14:paraId="69752D6C" w14:textId="77777777" w:rsidR="00EB767E" w:rsidRDefault="00EB767E" w:rsidP="00EB767E">
      <w:pPr>
        <w:autoSpaceDE w:val="0"/>
        <w:autoSpaceDN w:val="0"/>
        <w:adjustRightInd w:val="0"/>
        <w:rPr>
          <w:rFonts w:ascii="Avenir Next" w:hAnsi="Avenir Next" w:cs="Avenir Next"/>
          <w:color w:val="000000"/>
          <w:sz w:val="22"/>
          <w:szCs w:val="22"/>
        </w:rPr>
      </w:pPr>
      <w:r w:rsidRPr="00EB767E">
        <w:rPr>
          <w:rFonts w:ascii="Avenir Next" w:hAnsi="Avenir Next" w:cs="Avenir Next"/>
          <w:b/>
          <w:bCs/>
          <w:color w:val="000000"/>
          <w:sz w:val="22"/>
          <w:szCs w:val="22"/>
        </w:rPr>
        <w:t>We believe</w:t>
      </w:r>
      <w:r>
        <w:rPr>
          <w:rFonts w:ascii="Avenir Next" w:hAnsi="Avenir Next" w:cs="Avenir Next"/>
          <w:color w:val="000000"/>
          <w:sz w:val="22"/>
          <w:szCs w:val="22"/>
        </w:rPr>
        <w:t xml:space="preserve"> that all aspects of our lives are to be lived to the glory of God under the Lordship of Jesus Christ. </w:t>
      </w:r>
    </w:p>
    <w:p w14:paraId="4F5C7448" w14:textId="77777777" w:rsidR="00EB767E" w:rsidRDefault="00EB767E" w:rsidP="00EB767E">
      <w:pPr>
        <w:autoSpaceDE w:val="0"/>
        <w:autoSpaceDN w:val="0"/>
        <w:adjustRightInd w:val="0"/>
        <w:rPr>
          <w:rFonts w:ascii="Avenir Next" w:hAnsi="Avenir Next" w:cs="Avenir Next"/>
          <w:color w:val="000000"/>
          <w:sz w:val="22"/>
          <w:szCs w:val="22"/>
        </w:rPr>
      </w:pPr>
    </w:p>
    <w:p w14:paraId="49D86210" w14:textId="14A982EC" w:rsidR="00754FC5" w:rsidRDefault="00EB767E" w:rsidP="00EB767E">
      <w:pPr>
        <w:autoSpaceDE w:val="0"/>
        <w:autoSpaceDN w:val="0"/>
        <w:adjustRightInd w:val="0"/>
      </w:pPr>
      <w:r w:rsidRPr="00EB767E">
        <w:rPr>
          <w:rFonts w:ascii="Avenir Next" w:hAnsi="Avenir Next" w:cs="Avenir Next"/>
          <w:b/>
          <w:bCs/>
          <w:color w:val="000000"/>
          <w:sz w:val="22"/>
          <w:szCs w:val="22"/>
        </w:rPr>
        <w:t>We believe</w:t>
      </w:r>
      <w:r>
        <w:rPr>
          <w:rFonts w:ascii="Avenir Next" w:hAnsi="Avenir Next" w:cs="Avenir Next"/>
          <w:color w:val="000000"/>
          <w:sz w:val="22"/>
          <w:szCs w:val="22"/>
        </w:rPr>
        <w:t xml:space="preserve"> that artists and their works should reflect biblical standards of holiness. </w:t>
      </w:r>
    </w:p>
    <w:sectPr w:rsidR="00754FC5" w:rsidSect="00E1074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67E"/>
    <w:rsid w:val="003467A4"/>
    <w:rsid w:val="0059006C"/>
    <w:rsid w:val="00751825"/>
    <w:rsid w:val="00754FC5"/>
    <w:rsid w:val="00EB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9929B9"/>
  <w15:chartTrackingRefBased/>
  <w15:docId w15:val="{29550DC9-648F-4D42-859C-E8919215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William S. Barnett</dc:creator>
  <cp:keywords/>
  <dc:description/>
  <cp:lastModifiedBy>Dr. William S. Barnett</cp:lastModifiedBy>
  <cp:revision>1</cp:revision>
  <dcterms:created xsi:type="dcterms:W3CDTF">2023-01-07T17:37:00Z</dcterms:created>
  <dcterms:modified xsi:type="dcterms:W3CDTF">2023-01-07T17:40:00Z</dcterms:modified>
</cp:coreProperties>
</file>